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BF" w:rsidRDefault="005656BF" w:rsidP="005656BF">
      <w:pPr>
        <w:pStyle w:val="Default"/>
      </w:pPr>
      <w:r w:rsidRPr="00604BC3">
        <w:t xml:space="preserve">Уровень физического износа объектов электросетевого хозяйства: </w:t>
      </w:r>
    </w:p>
    <w:p w:rsidR="005656BF" w:rsidRPr="00604BC3" w:rsidRDefault="005656BF" w:rsidP="005656BF">
      <w:pPr>
        <w:pStyle w:val="Default"/>
      </w:pPr>
    </w:p>
    <w:tbl>
      <w:tblPr>
        <w:tblW w:w="5900" w:type="dxa"/>
        <w:tblInd w:w="93" w:type="dxa"/>
        <w:tblLook w:val="04A0" w:firstRow="1" w:lastRow="0" w:firstColumn="1" w:lastColumn="0" w:noHBand="0" w:noVBand="1"/>
      </w:tblPr>
      <w:tblGrid>
        <w:gridCol w:w="2540"/>
        <w:gridCol w:w="1900"/>
        <w:gridCol w:w="1460"/>
      </w:tblGrid>
      <w:tr w:rsidR="005656BF" w:rsidTr="00967B26">
        <w:trPr>
          <w:trHeight w:val="157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967B26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5656BF">
              <w:rPr>
                <w:color w:val="000000"/>
              </w:rPr>
              <w:t xml:space="preserve"> г, %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B05071">
            <w:pPr>
              <w:rPr>
                <w:color w:val="000000"/>
              </w:rPr>
            </w:pPr>
            <w:r>
              <w:rPr>
                <w:color w:val="000000"/>
              </w:rPr>
              <w:t>Динамика по отношению к 201</w:t>
            </w:r>
            <w:r w:rsidR="00B05071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г.,%</w:t>
            </w:r>
          </w:p>
        </w:tc>
      </w:tr>
      <w:tr w:rsidR="005656BF" w:rsidTr="00967B26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Воздушные линии, всего: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967B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B05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5656BF">
              <w:rPr>
                <w:color w:val="000000"/>
              </w:rPr>
              <w:t>,</w:t>
            </w:r>
            <w:r>
              <w:rPr>
                <w:color w:val="000000"/>
              </w:rPr>
              <w:t>85</w:t>
            </w:r>
          </w:p>
        </w:tc>
      </w:tr>
      <w:tr w:rsidR="005656BF" w:rsidTr="00967B26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в том числе: ВН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967B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103,22</w:t>
            </w:r>
          </w:p>
        </w:tc>
      </w:tr>
      <w:tr w:rsidR="005656BF" w:rsidTr="00967B26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СН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B05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5656BF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</w:p>
        </w:tc>
      </w:tr>
      <w:tr w:rsidR="005656BF" w:rsidTr="00967B26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СН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B05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0507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B05071">
              <w:rPr>
                <w:color w:val="000000"/>
              </w:rPr>
              <w:t>76</w:t>
            </w:r>
          </w:p>
        </w:tc>
      </w:tr>
      <w:tr w:rsidR="005656BF" w:rsidTr="00967B26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НН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B05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0507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B05071">
              <w:rPr>
                <w:color w:val="000000"/>
              </w:rPr>
              <w:t>65</w:t>
            </w:r>
          </w:p>
        </w:tc>
      </w:tr>
      <w:tr w:rsidR="005656BF" w:rsidTr="00967B26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Кабельные линии, всего: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967B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B05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5656BF">
              <w:rPr>
                <w:color w:val="000000"/>
              </w:rPr>
              <w:t>,</w:t>
            </w:r>
            <w:r>
              <w:rPr>
                <w:color w:val="000000"/>
              </w:rPr>
              <w:t>32</w:t>
            </w:r>
          </w:p>
        </w:tc>
      </w:tr>
      <w:tr w:rsidR="005656BF" w:rsidTr="00967B26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в том числе: ВН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56BF" w:rsidTr="00967B26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СН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B05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102,7</w:t>
            </w:r>
            <w:r w:rsidR="00B05071">
              <w:rPr>
                <w:color w:val="000000"/>
              </w:rPr>
              <w:t>0</w:t>
            </w:r>
          </w:p>
        </w:tc>
      </w:tr>
      <w:tr w:rsidR="005656BF" w:rsidTr="00967B26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СН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B05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0507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B05071">
              <w:rPr>
                <w:color w:val="000000"/>
              </w:rPr>
              <w:t>61</w:t>
            </w:r>
          </w:p>
        </w:tc>
      </w:tr>
      <w:tr w:rsidR="005656BF" w:rsidTr="00967B26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НН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B05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5071">
              <w:rPr>
                <w:color w:val="000000"/>
              </w:rPr>
              <w:t>12</w:t>
            </w:r>
            <w:r>
              <w:rPr>
                <w:color w:val="000000"/>
              </w:rPr>
              <w:t>,5</w:t>
            </w:r>
            <w:r w:rsidR="00B05071">
              <w:rPr>
                <w:color w:val="000000"/>
              </w:rPr>
              <w:t>0</w:t>
            </w:r>
          </w:p>
        </w:tc>
      </w:tr>
      <w:tr w:rsidR="005656BF" w:rsidTr="00967B26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Трансформаторные подстанции 6-10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B05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0507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B05071">
              <w:rPr>
                <w:color w:val="000000"/>
              </w:rPr>
              <w:t>19</w:t>
            </w:r>
          </w:p>
        </w:tc>
      </w:tr>
      <w:tr w:rsidR="005656BF" w:rsidTr="00967B26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Трансформаторные подстанции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B050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101,26</w:t>
            </w:r>
          </w:p>
        </w:tc>
        <w:bookmarkStart w:id="0" w:name="_GoBack"/>
        <w:bookmarkEnd w:id="0"/>
      </w:tr>
      <w:tr w:rsidR="005656BF" w:rsidTr="00967B26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Трансформаторные подстанции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B05071" w:rsidP="00967B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5656BF" w:rsidRDefault="005656BF" w:rsidP="005656BF"/>
    <w:p w:rsidR="00506EAD" w:rsidRDefault="00506EAD"/>
    <w:sectPr w:rsidR="0050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84"/>
    <w:rsid w:val="00506EAD"/>
    <w:rsid w:val="005656BF"/>
    <w:rsid w:val="00A31A84"/>
    <w:rsid w:val="00B05071"/>
    <w:rsid w:val="00E16869"/>
    <w:rsid w:val="00E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 Максим Алексеевич</dc:creator>
  <cp:lastModifiedBy>Вяткин Максим Алексеевич</cp:lastModifiedBy>
  <cp:revision>3</cp:revision>
  <cp:lastPrinted>2018-04-02T02:29:00Z</cp:lastPrinted>
  <dcterms:created xsi:type="dcterms:W3CDTF">2018-04-02T02:16:00Z</dcterms:created>
  <dcterms:modified xsi:type="dcterms:W3CDTF">2018-04-02T02:37:00Z</dcterms:modified>
</cp:coreProperties>
</file>